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70" w:rsidRPr="00E17BFF" w:rsidRDefault="00F80270" w:rsidP="00F80270">
      <w:pPr>
        <w:pStyle w:val="a9"/>
        <w:jc w:val="center"/>
        <w:rPr>
          <w:rFonts w:ascii="Times New Roman" w:eastAsia="Times New Roman" w:hAnsi="Times New Roman" w:cs="Times New Roman"/>
          <w:b/>
          <w:sz w:val="72"/>
          <w:szCs w:val="72"/>
          <w:u w:val="single"/>
        </w:rPr>
      </w:pPr>
      <w:r w:rsidRPr="00E17BFF">
        <w:rPr>
          <w:rFonts w:ascii="Times New Roman" w:eastAsia="Times New Roman" w:hAnsi="Times New Roman" w:cs="Times New Roman"/>
          <w:b/>
          <w:sz w:val="72"/>
          <w:szCs w:val="72"/>
          <w:u w:val="single"/>
        </w:rPr>
        <w:t>Памятка для родителей.</w:t>
      </w:r>
    </w:p>
    <w:p w:rsidR="00E17BFF" w:rsidRPr="00F80270" w:rsidRDefault="00E17BFF" w:rsidP="00F80270">
      <w:pPr>
        <w:pStyle w:val="a9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</w:p>
    <w:p w:rsidR="00F80270" w:rsidRPr="00E17BFF" w:rsidRDefault="00304748" w:rsidP="00F80270">
      <w:pPr>
        <w:pStyle w:val="a9"/>
        <w:jc w:val="center"/>
        <w:rPr>
          <w:sz w:val="52"/>
          <w:szCs w:val="52"/>
        </w:rPr>
      </w:pPr>
      <w:hyperlink r:id="rId5" w:history="1">
        <w:r w:rsidR="00F80270" w:rsidRPr="00E17BFF">
          <w:rPr>
            <w:rStyle w:val="a6"/>
            <w:rFonts w:ascii="Times New Roman" w:hAnsi="Times New Roman" w:cs="Times New Roman"/>
            <w:color w:val="000000"/>
            <w:sz w:val="52"/>
            <w:szCs w:val="52"/>
            <w:bdr w:val="none" w:sz="0" w:space="0" w:color="auto" w:frame="1"/>
          </w:rPr>
          <w:t>Правила пожарной безопасности прививайте детям с малых лет!</w:t>
        </w:r>
      </w:hyperlink>
    </w:p>
    <w:p w:rsidR="00E17BFF" w:rsidRPr="00E17BFF" w:rsidRDefault="00E17BFF" w:rsidP="00F80270">
      <w:pPr>
        <w:pStyle w:val="a9"/>
        <w:jc w:val="center"/>
        <w:rPr>
          <w:rFonts w:ascii="Times New Roman" w:hAnsi="Times New Roman" w:cs="Times New Roman"/>
          <w:color w:val="FF5B1F"/>
          <w:sz w:val="52"/>
          <w:szCs w:val="52"/>
        </w:rPr>
      </w:pPr>
    </w:p>
    <w:p w:rsidR="00F80270" w:rsidRPr="00E17BFF" w:rsidRDefault="00F80270" w:rsidP="00F80270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F80270" w:rsidRPr="00E17BFF" w:rsidRDefault="00F80270" w:rsidP="00F80270">
      <w:pPr>
        <w:pStyle w:val="a9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Не оставляйте спички, зажигалки, сигареты и другие средства зажигания на виду, в легкодоступных местах.</w:t>
      </w:r>
    </w:p>
    <w:p w:rsidR="00F80270" w:rsidRPr="00E17BFF" w:rsidRDefault="00F80270" w:rsidP="00F80270">
      <w:pPr>
        <w:pStyle w:val="a9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Следите за тем, с кем и как дети проводят свободное время, чем интересуются.</w:t>
      </w:r>
    </w:p>
    <w:p w:rsidR="00F80270" w:rsidRPr="00E17BFF" w:rsidRDefault="00F80270" w:rsidP="00F80270">
      <w:pPr>
        <w:pStyle w:val="a9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Ни в коем случае не доверяйте детям самостоятельно зажигать бенгальские огни, а также запускать фейерверки или петарды.</w:t>
      </w:r>
    </w:p>
    <w:p w:rsidR="00F80270" w:rsidRPr="00E17BFF" w:rsidRDefault="00F80270" w:rsidP="00F80270">
      <w:pPr>
        <w:pStyle w:val="a9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br/>
      </w:r>
      <w:r w:rsidRPr="00E17BF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Не забывайте повторять с детьми правила пожарной безопасности:</w:t>
      </w:r>
    </w:p>
    <w:p w:rsidR="00F80270" w:rsidRPr="00E17BFF" w:rsidRDefault="00F80270" w:rsidP="00F80270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Самостоятельно пользоваться розетками нельзя, нужно попросить кого-нибудь из взрослых включить или выключить электроприборы.</w:t>
      </w:r>
    </w:p>
    <w:p w:rsidR="00F80270" w:rsidRPr="00E17BFF" w:rsidRDefault="00F80270" w:rsidP="00F80270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Пожар можно потушить одеялом, пальто, водой, песком, огнетушителем.</w:t>
      </w:r>
    </w:p>
    <w:p w:rsidR="009532D7" w:rsidRPr="00E17BFF" w:rsidRDefault="00F80270" w:rsidP="00F80270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17BFF">
        <w:rPr>
          <w:rFonts w:ascii="Times New Roman" w:eastAsia="Times New Roman" w:hAnsi="Times New Roman" w:cs="Times New Roman"/>
          <w:sz w:val="28"/>
          <w:szCs w:val="28"/>
        </w:rPr>
        <w:t>Нельзя притрагиваться к электроприборам и оголенным проводам мокрыми руками. Это опасно для жизни!!!</w:t>
      </w:r>
    </w:p>
    <w:p w:rsidR="00F80270" w:rsidRDefault="00F80270" w:rsidP="00F80270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P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Default="00F80270" w:rsidP="00F8027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80270" w:rsidRPr="00F80270" w:rsidRDefault="00F80270" w:rsidP="00F80270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F80270" w:rsidRPr="00F80270" w:rsidSect="00F802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703E"/>
    <w:multiLevelType w:val="hybridMultilevel"/>
    <w:tmpl w:val="823E29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41D59"/>
    <w:multiLevelType w:val="hybridMultilevel"/>
    <w:tmpl w:val="454CC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47D61"/>
    <w:multiLevelType w:val="multilevel"/>
    <w:tmpl w:val="975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53CD5"/>
    <w:multiLevelType w:val="hybridMultilevel"/>
    <w:tmpl w:val="331868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93A15"/>
    <w:multiLevelType w:val="multilevel"/>
    <w:tmpl w:val="BD62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C8D"/>
    <w:rsid w:val="00137FAC"/>
    <w:rsid w:val="001A09CD"/>
    <w:rsid w:val="00286148"/>
    <w:rsid w:val="00304748"/>
    <w:rsid w:val="003633B0"/>
    <w:rsid w:val="009532D7"/>
    <w:rsid w:val="00E17BFF"/>
    <w:rsid w:val="00F80270"/>
    <w:rsid w:val="00FF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B0"/>
  </w:style>
  <w:style w:type="paragraph" w:styleId="1">
    <w:name w:val="heading 1"/>
    <w:basedOn w:val="a"/>
    <w:next w:val="a"/>
    <w:link w:val="10"/>
    <w:uiPriority w:val="9"/>
    <w:qFormat/>
    <w:rsid w:val="00F80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4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4C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F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C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F4C8D"/>
    <w:rPr>
      <w:color w:val="0000FF"/>
      <w:u w:val="single"/>
    </w:rPr>
  </w:style>
  <w:style w:type="character" w:styleId="a7">
    <w:name w:val="Strong"/>
    <w:basedOn w:val="a0"/>
    <w:uiPriority w:val="22"/>
    <w:qFormat/>
    <w:rsid w:val="00F8027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0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80270"/>
    <w:pPr>
      <w:ind w:left="720"/>
      <w:contextualSpacing/>
    </w:pPr>
  </w:style>
  <w:style w:type="paragraph" w:styleId="a9">
    <w:name w:val="No Spacing"/>
    <w:uiPriority w:val="1"/>
    <w:qFormat/>
    <w:rsid w:val="00F802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8414">
          <w:marLeft w:val="640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1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7446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7160">
              <w:marLeft w:val="0"/>
              <w:marRight w:val="13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515">
              <w:marLeft w:val="0"/>
              <w:marRight w:val="13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4132">
              <w:marLeft w:val="0"/>
              <w:marRight w:val="13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3966">
              <w:marLeft w:val="0"/>
              <w:marRight w:val="13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361">
          <w:marLeft w:val="225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</w:divsChild>
    </w:div>
    <w:div w:id="5937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2146">
          <w:marLeft w:val="225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  <w:div w:id="9995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55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CCCCCC"/>
                <w:right w:val="none" w:sz="0" w:space="0" w:color="auto"/>
              </w:divBdr>
            </w:div>
            <w:div w:id="723528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CCCCCC"/>
                <w:right w:val="none" w:sz="0" w:space="0" w:color="auto"/>
              </w:divBdr>
            </w:div>
            <w:div w:id="15400487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CCCCCC"/>
                <w:right w:val="none" w:sz="0" w:space="0" w:color="auto"/>
              </w:divBdr>
            </w:div>
            <w:div w:id="12934375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CCCCCC"/>
                <w:right w:val="none" w:sz="0" w:space="0" w:color="auto"/>
              </w:divBdr>
            </w:div>
            <w:div w:id="12182495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CCCCCC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o83.ru/spravka/kak-zashitit-ot-moroza/29869-pravila-pojarnoy-bezopasnosti-privivayte-detyam-s-malih-l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2015-01-04T21:06:00Z</cp:lastPrinted>
  <dcterms:created xsi:type="dcterms:W3CDTF">2014-12-28T08:57:00Z</dcterms:created>
  <dcterms:modified xsi:type="dcterms:W3CDTF">2015-05-04T18:15:00Z</dcterms:modified>
</cp:coreProperties>
</file>